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D750E" w:rsidRPr="00DA2675" w:rsidRDefault="00DA2675" w:rsidP="00BD2088">
      <w:pPr>
        <w:rPr>
          <w:rFonts w:ascii="Garamond" w:hAnsi="Garamond"/>
          <w:sz w:val="20"/>
        </w:rPr>
      </w:pPr>
    </w:p>
    <w:p w:rsidR="00BD2088" w:rsidRPr="00DA2675" w:rsidRDefault="00DA2675" w:rsidP="00BD2088">
      <w:pPr>
        <w:rPr>
          <w:rFonts w:ascii="Garamond" w:hAnsi="Garamond"/>
          <w:sz w:val="20"/>
        </w:rPr>
      </w:pPr>
    </w:p>
    <w:p w:rsidR="00DA2675" w:rsidRDefault="00DA2675" w:rsidP="00DA2675">
      <w:pPr>
        <w:widowControl w:val="0"/>
        <w:autoSpaceDE w:val="0"/>
        <w:autoSpaceDN w:val="0"/>
        <w:adjustRightInd w:val="0"/>
        <w:spacing w:line="500" w:lineRule="atLeast"/>
        <w:rPr>
          <w:rFonts w:ascii="Arial" w:hAnsi="Arial" w:cs="Arial"/>
          <w:b/>
          <w:bCs/>
          <w:sz w:val="34"/>
          <w:szCs w:val="34"/>
          <w:lang w:eastAsia="en-US"/>
        </w:rPr>
      </w:pPr>
      <w:r>
        <w:rPr>
          <w:rFonts w:ascii="Arial" w:hAnsi="Arial" w:cs="Arial"/>
          <w:b/>
          <w:bCs/>
          <w:sz w:val="34"/>
          <w:szCs w:val="34"/>
          <w:lang w:eastAsia="en-US"/>
        </w:rPr>
        <w:t>Musings</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color w:val="E1251D"/>
          <w:sz w:val="26"/>
          <w:szCs w:val="26"/>
          <w:lang w:eastAsia="en-US"/>
        </w:rPr>
        <w:t>RED comments from JASON</w:t>
      </w:r>
    </w:p>
    <w:p w:rsidR="00DA2675" w:rsidRDefault="00DA2675" w:rsidP="00DA2675">
      <w:pPr>
        <w:widowControl w:val="0"/>
        <w:autoSpaceDE w:val="0"/>
        <w:autoSpaceDN w:val="0"/>
        <w:adjustRightInd w:val="0"/>
        <w:spacing w:line="380" w:lineRule="atLeast"/>
        <w:rPr>
          <w:rFonts w:ascii="Arial" w:hAnsi="Arial" w:cs="Arial"/>
          <w:b/>
          <w:bCs/>
          <w:sz w:val="26"/>
          <w:szCs w:val="26"/>
          <w:lang w:eastAsia="en-US"/>
        </w:rPr>
      </w:pPr>
      <w:r>
        <w:rPr>
          <w:rFonts w:ascii="Arial" w:hAnsi="Arial" w:cs="Arial"/>
          <w:b/>
          <w:bCs/>
          <w:sz w:val="26"/>
          <w:szCs w:val="26"/>
          <w:lang w:eastAsia="en-US"/>
        </w:rPr>
        <w:t>Bold responses from ALICIA</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b/>
          <w:bCs/>
          <w:color w:val="6F1B7C"/>
          <w:sz w:val="26"/>
          <w:szCs w:val="26"/>
          <w:lang w:eastAsia="en-US"/>
        </w:rPr>
        <w:t>Purple responses from Francesca (Danka and Jason group meetings)</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color w:val="E1251D"/>
          <w:sz w:val="26"/>
          <w:szCs w:val="26"/>
          <w:lang w:eastAsia="en-US"/>
        </w:rPr>
      </w:pPr>
      <w:r>
        <w:rPr>
          <w:rFonts w:ascii="Arial" w:hAnsi="Arial" w:cs="Arial"/>
          <w:sz w:val="26"/>
          <w:szCs w:val="26"/>
          <w:lang w:eastAsia="en-US"/>
        </w:rPr>
        <w:t xml:space="preserve">New Hire retreat day (Combine on one campus - Meet Admin, colleagues in Pudong?) </w:t>
      </w:r>
      <w:r>
        <w:rPr>
          <w:rFonts w:ascii="Arial" w:hAnsi="Arial" w:cs="Arial"/>
          <w:color w:val="E1251D"/>
          <w:sz w:val="26"/>
          <w:szCs w:val="26"/>
          <w:lang w:eastAsia="en-US"/>
        </w:rPr>
        <w:t>- If I remember correctly, our 1st ever New Hire Retreat day was done on one campus, and the feedback was very strong to keep people on their home campus for this day. Are there new reasons and/or advantages for bringing everyone together on one campus for New Hire Retreat day?</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b/>
          <w:bCs/>
          <w:sz w:val="26"/>
          <w:szCs w:val="26"/>
          <w:lang w:eastAsia="en-US"/>
        </w:rPr>
        <w:t>(Yes, but still under discussion with the Admin team)</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sz w:val="26"/>
          <w:szCs w:val="26"/>
          <w:lang w:eastAsia="en-US"/>
        </w:rPr>
        <w:t xml:space="preserve">Fall CFG Institute (before October); </w:t>
      </w:r>
      <w:r>
        <w:rPr>
          <w:rFonts w:ascii="Arial" w:hAnsi="Arial" w:cs="Arial"/>
          <w:color w:val="E1251D"/>
          <w:sz w:val="26"/>
          <w:szCs w:val="26"/>
          <w:lang w:eastAsia="en-US"/>
        </w:rPr>
        <w:t xml:space="preserve">- I agree, I think earlier in the year would be wonderful. </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sz w:val="26"/>
          <w:szCs w:val="26"/>
          <w:lang w:eastAsia="en-US"/>
        </w:rPr>
        <w:t xml:space="preserve">Spring Retreat - </w:t>
      </w:r>
      <w:r>
        <w:rPr>
          <w:rFonts w:ascii="Arial" w:hAnsi="Arial" w:cs="Arial"/>
          <w:b/>
          <w:bCs/>
          <w:sz w:val="26"/>
          <w:szCs w:val="26"/>
          <w:lang w:eastAsia="en-US"/>
        </w:rPr>
        <w:t>Rather than two separate retreats, what about a</w:t>
      </w:r>
      <w:r>
        <w:rPr>
          <w:rFonts w:ascii="Arial" w:hAnsi="Arial" w:cs="Arial"/>
          <w:sz w:val="26"/>
          <w:szCs w:val="26"/>
          <w:lang w:eastAsia="en-US"/>
        </w:rPr>
        <w:t xml:space="preserve"> February 7,8th "</w:t>
      </w:r>
      <w:r>
        <w:rPr>
          <w:rFonts w:ascii="Arial" w:hAnsi="Arial" w:cs="Arial"/>
          <w:b/>
          <w:bCs/>
          <w:sz w:val="26"/>
          <w:szCs w:val="26"/>
          <w:lang w:eastAsia="en-US"/>
        </w:rPr>
        <w:t>Advanced</w:t>
      </w:r>
      <w:r>
        <w:rPr>
          <w:rFonts w:ascii="Arial" w:hAnsi="Arial" w:cs="Arial"/>
          <w:sz w:val="26"/>
          <w:szCs w:val="26"/>
          <w:lang w:eastAsia="en-US"/>
        </w:rPr>
        <w:t xml:space="preserve"> refresher" </w:t>
      </w:r>
      <w:r>
        <w:rPr>
          <w:rFonts w:ascii="Arial" w:hAnsi="Arial" w:cs="Arial"/>
          <w:b/>
          <w:bCs/>
          <w:sz w:val="26"/>
          <w:szCs w:val="26"/>
          <w:lang w:eastAsia="en-US"/>
        </w:rPr>
        <w:t>that runs</w:t>
      </w:r>
      <w:r>
        <w:rPr>
          <w:rFonts w:ascii="Arial" w:hAnsi="Arial" w:cs="Arial"/>
          <w:sz w:val="26"/>
          <w:szCs w:val="26"/>
          <w:lang w:eastAsia="en-US"/>
        </w:rPr>
        <w:t xml:space="preserve"> concurrent with last two days of a novice </w:t>
      </w:r>
      <w:r>
        <w:rPr>
          <w:rFonts w:ascii="Arial" w:hAnsi="Arial" w:cs="Arial"/>
          <w:b/>
          <w:bCs/>
          <w:sz w:val="26"/>
          <w:szCs w:val="26"/>
          <w:lang w:eastAsia="en-US"/>
        </w:rPr>
        <w:t>(CFG Institute)</w:t>
      </w:r>
      <w:r>
        <w:rPr>
          <w:rFonts w:ascii="Arial" w:hAnsi="Arial" w:cs="Arial"/>
          <w:sz w:val="26"/>
          <w:szCs w:val="26"/>
          <w:lang w:eastAsia="en-US"/>
        </w:rPr>
        <w:t xml:space="preserve"> (2 weekend extension for PSU credit and those wanting certification) </w:t>
      </w:r>
      <w:r>
        <w:rPr>
          <w:rFonts w:ascii="Arial" w:hAnsi="Arial" w:cs="Arial"/>
          <w:b/>
          <w:bCs/>
          <w:sz w:val="26"/>
          <w:szCs w:val="26"/>
          <w:lang w:eastAsia="en-US"/>
        </w:rPr>
        <w:t>e.g., the Five day institute would have been like Jan 20, 21, 22nd (Before break</w:t>
      </w:r>
      <w:proofErr w:type="gramStart"/>
      <w:r>
        <w:rPr>
          <w:rFonts w:ascii="Arial" w:hAnsi="Arial" w:cs="Arial"/>
          <w:b/>
          <w:bCs/>
          <w:sz w:val="26"/>
          <w:szCs w:val="26"/>
          <w:lang w:eastAsia="en-US"/>
        </w:rPr>
        <w:t>)</w:t>
      </w:r>
      <w:r>
        <w:rPr>
          <w:rFonts w:ascii="Arial" w:hAnsi="Arial" w:cs="Arial"/>
          <w:sz w:val="26"/>
          <w:szCs w:val="26"/>
          <w:lang w:eastAsia="en-US"/>
        </w:rPr>
        <w:t xml:space="preserve"> )</w:t>
      </w:r>
      <w:proofErr w:type="gramEnd"/>
      <w:r>
        <w:rPr>
          <w:rFonts w:ascii="Arial" w:hAnsi="Arial" w:cs="Arial"/>
          <w:sz w:val="26"/>
          <w:szCs w:val="26"/>
          <w:lang w:eastAsia="en-US"/>
        </w:rPr>
        <w:t xml:space="preserve"> </w:t>
      </w:r>
      <w:r>
        <w:rPr>
          <w:rFonts w:ascii="Arial" w:hAnsi="Arial" w:cs="Arial"/>
          <w:color w:val="6F1B7C"/>
          <w:sz w:val="26"/>
          <w:szCs w:val="26"/>
          <w:lang w:eastAsia="en-US"/>
        </w:rPr>
        <w:t>-</w:t>
      </w:r>
      <w:r>
        <w:rPr>
          <w:rFonts w:ascii="Arial" w:hAnsi="Arial" w:cs="Arial"/>
          <w:color w:val="E1251D"/>
          <w:sz w:val="26"/>
          <w:szCs w:val="26"/>
          <w:lang w:eastAsia="en-US"/>
        </w:rPr>
        <w:t xml:space="preserve"> I'm not clear about what you are describing here? </w:t>
      </w:r>
    </w:p>
    <w:p w:rsidR="00DA2675" w:rsidRDefault="00DA2675" w:rsidP="00DA2675">
      <w:pPr>
        <w:widowControl w:val="0"/>
        <w:autoSpaceDE w:val="0"/>
        <w:autoSpaceDN w:val="0"/>
        <w:adjustRightInd w:val="0"/>
        <w:spacing w:line="380" w:lineRule="atLeast"/>
        <w:rPr>
          <w:rFonts w:ascii="Arial" w:hAnsi="Arial" w:cs="Arial"/>
          <w:b/>
          <w:bCs/>
          <w:color w:val="6F1B7C"/>
          <w:sz w:val="26"/>
          <w:szCs w:val="26"/>
          <w:lang w:eastAsia="en-US"/>
        </w:rPr>
      </w:pPr>
      <w:r>
        <w:rPr>
          <w:rFonts w:ascii="Arial" w:hAnsi="Arial" w:cs="Arial"/>
          <w:b/>
          <w:bCs/>
          <w:color w:val="6F1B7C"/>
          <w:sz w:val="26"/>
          <w:szCs w:val="26"/>
          <w:lang w:eastAsia="en-US"/>
        </w:rPr>
        <w:t xml:space="preserve">FALL Decision: 1st choice: Oct 7, 8, 9, 14, 15 (WE like using PD days as part of </w:t>
      </w:r>
      <w:proofErr w:type="gramStart"/>
      <w:r>
        <w:rPr>
          <w:rFonts w:ascii="Arial" w:hAnsi="Arial" w:cs="Arial"/>
          <w:b/>
          <w:bCs/>
          <w:color w:val="6F1B7C"/>
          <w:sz w:val="26"/>
          <w:szCs w:val="26"/>
          <w:lang w:eastAsia="en-US"/>
        </w:rPr>
        <w:t>5 )</w:t>
      </w:r>
      <w:proofErr w:type="gramEnd"/>
      <w:r>
        <w:rPr>
          <w:rFonts w:ascii="Arial" w:hAnsi="Arial" w:cs="Arial"/>
          <w:b/>
          <w:bCs/>
          <w:color w:val="6F1B7C"/>
          <w:sz w:val="26"/>
          <w:szCs w:val="26"/>
          <w:lang w:eastAsia="en-US"/>
        </w:rPr>
        <w:t>; 2nd choice: Oct 7, 8, 14, 15, 16</w:t>
      </w:r>
    </w:p>
    <w:p w:rsidR="00DA2675" w:rsidRDefault="00DA2675" w:rsidP="00DA2675">
      <w:pPr>
        <w:widowControl w:val="0"/>
        <w:autoSpaceDE w:val="0"/>
        <w:autoSpaceDN w:val="0"/>
        <w:adjustRightInd w:val="0"/>
        <w:spacing w:line="380" w:lineRule="atLeast"/>
        <w:rPr>
          <w:rFonts w:ascii="Arial" w:hAnsi="Arial" w:cs="Arial"/>
          <w:color w:val="6F1B7C"/>
          <w:sz w:val="26"/>
          <w:szCs w:val="26"/>
          <w:lang w:eastAsia="en-US"/>
        </w:rPr>
      </w:pPr>
      <w:r>
        <w:rPr>
          <w:rFonts w:ascii="Arial" w:hAnsi="Arial" w:cs="Arial"/>
          <w:b/>
          <w:bCs/>
          <w:color w:val="6F1B7C"/>
          <w:sz w:val="26"/>
          <w:szCs w:val="26"/>
          <w:lang w:eastAsia="en-US"/>
        </w:rPr>
        <w:t>SPRING Decision: 1st choice: Feb 7, 8, 17, 18, 19</w:t>
      </w:r>
    </w:p>
    <w:p w:rsidR="00DA2675" w:rsidRDefault="00DA2675" w:rsidP="00DA2675">
      <w:pPr>
        <w:widowControl w:val="0"/>
        <w:autoSpaceDE w:val="0"/>
        <w:autoSpaceDN w:val="0"/>
        <w:adjustRightInd w:val="0"/>
        <w:spacing w:line="380" w:lineRule="atLeast"/>
        <w:rPr>
          <w:rFonts w:ascii="Arial" w:hAnsi="Arial" w:cs="Arial"/>
          <w:color w:val="6F1B7C"/>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color w:val="6F1B7C"/>
          <w:sz w:val="26"/>
          <w:szCs w:val="26"/>
          <w:lang w:eastAsia="en-US"/>
        </w:rPr>
      </w:pPr>
      <w:r>
        <w:rPr>
          <w:rFonts w:ascii="Arial" w:hAnsi="Arial" w:cs="Arial"/>
          <w:b/>
          <w:bCs/>
          <w:color w:val="6F1B7C"/>
          <w:sz w:val="26"/>
          <w:szCs w:val="26"/>
          <w:lang w:eastAsia="en-US"/>
        </w:rPr>
        <w:t>PD days to do the "Advanced" / Retreat / Institute - we like the idea of using PD days to professionally ourselves with CFG work. Are there enough bodies? "Conveners" concept for Advanced- everyone is on a leveled playing field? Let's move away from hierarchy in the organization! Can we?</w:t>
      </w:r>
    </w:p>
    <w:p w:rsidR="00DA2675" w:rsidRDefault="00DA2675" w:rsidP="00DA2675">
      <w:pPr>
        <w:widowControl w:val="0"/>
        <w:autoSpaceDE w:val="0"/>
        <w:autoSpaceDN w:val="0"/>
        <w:adjustRightInd w:val="0"/>
        <w:spacing w:line="380" w:lineRule="atLeast"/>
        <w:rPr>
          <w:rFonts w:ascii="Arial" w:hAnsi="Arial" w:cs="Arial"/>
          <w:color w:val="6F1B7C"/>
          <w:sz w:val="26"/>
          <w:szCs w:val="26"/>
          <w:lang w:eastAsia="en-US"/>
        </w:rPr>
      </w:pPr>
      <w:r>
        <w:rPr>
          <w:rFonts w:ascii="Arial" w:hAnsi="Arial" w:cs="Arial"/>
          <w:b/>
          <w:bCs/>
          <w:color w:val="6F1B7C"/>
          <w:sz w:val="26"/>
          <w:szCs w:val="26"/>
          <w:lang w:eastAsia="en-US"/>
        </w:rPr>
        <w:t>RETREAT: How do we include people without hurting feelings? Let's be proactive in how we move forward in a healthy way</w:t>
      </w:r>
      <w:proofErr w:type="gramStart"/>
      <w:r>
        <w:rPr>
          <w:rFonts w:ascii="Arial" w:hAnsi="Arial" w:cs="Arial"/>
          <w:b/>
          <w:bCs/>
          <w:color w:val="6F1B7C"/>
          <w:sz w:val="26"/>
          <w:szCs w:val="26"/>
          <w:lang w:eastAsia="en-US"/>
        </w:rPr>
        <w:t>..</w:t>
      </w:r>
      <w:proofErr w:type="gramEnd"/>
      <w:r>
        <w:rPr>
          <w:rFonts w:ascii="Arial" w:hAnsi="Arial" w:cs="Arial"/>
          <w:b/>
          <w:bCs/>
          <w:color w:val="6F1B7C"/>
          <w:sz w:val="26"/>
          <w:szCs w:val="26"/>
          <w:lang w:eastAsia="en-US"/>
        </w:rPr>
        <w:t xml:space="preserve"> How do we invite more people? People need to know how and when people can step up.</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color w:val="E1251D"/>
          <w:sz w:val="26"/>
          <w:szCs w:val="26"/>
          <w:lang w:eastAsia="en-US"/>
        </w:rPr>
      </w:pPr>
      <w:r>
        <w:rPr>
          <w:rFonts w:ascii="Arial" w:hAnsi="Arial" w:cs="Arial"/>
          <w:sz w:val="26"/>
          <w:szCs w:val="26"/>
          <w:lang w:eastAsia="en-US"/>
        </w:rPr>
        <w:t xml:space="preserve">Introduce "Open Spaces" protocol in August (Big Tent day) </w:t>
      </w:r>
      <w:r>
        <w:rPr>
          <w:rFonts w:ascii="Arial" w:hAnsi="Arial" w:cs="Arial"/>
          <w:color w:val="E1251D"/>
          <w:sz w:val="26"/>
          <w:szCs w:val="26"/>
          <w:lang w:eastAsia="en-US"/>
        </w:rPr>
        <w:t>- Love the OPEN SPACES concept...I just wonder if this is too big of a leap from where we are standing now (now = current frequency and depth of CFG protocol use)?</w:t>
      </w:r>
    </w:p>
    <w:p w:rsidR="00DA2675" w:rsidRDefault="00DA2675" w:rsidP="00DA2675">
      <w:pPr>
        <w:widowControl w:val="0"/>
        <w:autoSpaceDE w:val="0"/>
        <w:autoSpaceDN w:val="0"/>
        <w:adjustRightInd w:val="0"/>
        <w:spacing w:line="380" w:lineRule="atLeast"/>
        <w:rPr>
          <w:rFonts w:ascii="Arial" w:hAnsi="Arial" w:cs="Arial"/>
          <w:color w:val="E1251D"/>
          <w:sz w:val="26"/>
          <w:szCs w:val="26"/>
          <w:lang w:eastAsia="en-US"/>
        </w:rPr>
      </w:pPr>
      <w:r>
        <w:rPr>
          <w:rFonts w:ascii="Arial" w:hAnsi="Arial" w:cs="Arial"/>
          <w:b/>
          <w:bCs/>
          <w:sz w:val="26"/>
          <w:szCs w:val="26"/>
          <w:lang w:eastAsia="en-US"/>
        </w:rPr>
        <w:t xml:space="preserve">This isn't necessarily related to CFG protocol . . . Our </w:t>
      </w:r>
      <w:proofErr w:type="gramStart"/>
      <w:r>
        <w:rPr>
          <w:rFonts w:ascii="Arial" w:hAnsi="Arial" w:cs="Arial"/>
          <w:b/>
          <w:bCs/>
          <w:sz w:val="26"/>
          <w:szCs w:val="26"/>
          <w:lang w:eastAsia="en-US"/>
        </w:rPr>
        <w:t>staff know</w:t>
      </w:r>
      <w:proofErr w:type="gramEnd"/>
      <w:r>
        <w:rPr>
          <w:rFonts w:ascii="Arial" w:hAnsi="Arial" w:cs="Arial"/>
          <w:b/>
          <w:bCs/>
          <w:sz w:val="26"/>
          <w:szCs w:val="26"/>
          <w:lang w:eastAsia="en-US"/>
        </w:rPr>
        <w:t xml:space="preserve"> how to talk with each other; we just need to provide them with the opportunity. This could be one rotating session among choices. We have to introduce it somewhere before the once a trimester can happen</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sz w:val="26"/>
          <w:szCs w:val="26"/>
          <w:lang w:eastAsia="en-US"/>
        </w:rPr>
        <w:t xml:space="preserve">Once a trimester, "Open Spaces ad hoc PLCs using CFG protocols" </w:t>
      </w:r>
      <w:r>
        <w:rPr>
          <w:rFonts w:ascii="Arial" w:hAnsi="Arial" w:cs="Arial"/>
          <w:color w:val="E1251D"/>
          <w:sz w:val="26"/>
          <w:szCs w:val="26"/>
          <w:lang w:eastAsia="en-US"/>
        </w:rPr>
        <w:t>- This seems like a good safe leap.</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sz w:val="26"/>
          <w:szCs w:val="26"/>
          <w:lang w:eastAsia="en-US"/>
        </w:rPr>
        <w:t xml:space="preserve">Leadership Team </w:t>
      </w:r>
      <w:r>
        <w:rPr>
          <w:rFonts w:ascii="Arial" w:hAnsi="Arial" w:cs="Arial"/>
          <w:b/>
          <w:bCs/>
          <w:color w:val="6F1B7C"/>
          <w:sz w:val="26"/>
          <w:szCs w:val="26"/>
          <w:lang w:eastAsia="en-US"/>
        </w:rPr>
        <w:t>(Retreats)</w:t>
      </w:r>
      <w:r>
        <w:rPr>
          <w:rFonts w:ascii="Arial" w:hAnsi="Arial" w:cs="Arial"/>
          <w:color w:val="6F1B7C"/>
          <w:sz w:val="26"/>
          <w:szCs w:val="26"/>
          <w:lang w:eastAsia="en-US"/>
        </w:rPr>
        <w:t xml:space="preserve"> </w:t>
      </w:r>
      <w:r>
        <w:rPr>
          <w:rFonts w:ascii="Arial" w:hAnsi="Arial" w:cs="Arial"/>
          <w:sz w:val="26"/>
          <w:szCs w:val="26"/>
          <w:lang w:eastAsia="en-US"/>
        </w:rPr>
        <w:t>Meetings - run by principals (?), supported by CFG community</w:t>
      </w:r>
    </w:p>
    <w:p w:rsidR="00DA2675" w:rsidRDefault="00DA2675" w:rsidP="00DA2675">
      <w:pPr>
        <w:widowControl w:val="0"/>
        <w:numPr>
          <w:ilvl w:val="0"/>
          <w:numId w:val="3"/>
        </w:numPr>
        <w:tabs>
          <w:tab w:val="left" w:pos="220"/>
          <w:tab w:val="left" w:pos="720"/>
        </w:tabs>
        <w:autoSpaceDE w:val="0"/>
        <w:autoSpaceDN w:val="0"/>
        <w:adjustRightInd w:val="0"/>
        <w:spacing w:line="380" w:lineRule="atLeast"/>
        <w:ind w:left="720" w:hanging="720"/>
        <w:rPr>
          <w:rFonts w:ascii="Arial" w:hAnsi="Arial" w:cs="Arial"/>
          <w:sz w:val="26"/>
          <w:szCs w:val="26"/>
          <w:lang w:eastAsia="en-US"/>
        </w:rPr>
      </w:pPr>
      <w:r>
        <w:rPr>
          <w:rFonts w:ascii="Arial" w:hAnsi="Arial" w:cs="Arial"/>
          <w:sz w:val="26"/>
          <w:szCs w:val="26"/>
          <w:lang w:eastAsia="en-US"/>
        </w:rPr>
        <w:t xml:space="preserve">Focus on Leadership Development, strategies for embedding &amp; using CFG protocols. More of a retreat that uses protocols in the context of a year's plan than a retreat about </w:t>
      </w:r>
      <w:proofErr w:type="gramStart"/>
      <w:r>
        <w:rPr>
          <w:rFonts w:ascii="Arial" w:hAnsi="Arial" w:cs="Arial"/>
          <w:sz w:val="26"/>
          <w:szCs w:val="26"/>
          <w:lang w:eastAsia="en-US"/>
        </w:rPr>
        <w:t>protocols.</w:t>
      </w:r>
      <w:r>
        <w:rPr>
          <w:rFonts w:ascii="Arial" w:hAnsi="Arial" w:cs="Arial"/>
          <w:b/>
          <w:bCs/>
          <w:color w:val="6F1B7C"/>
          <w:sz w:val="26"/>
          <w:szCs w:val="26"/>
          <w:lang w:eastAsia="en-US"/>
        </w:rPr>
        <w:t>Perfect</w:t>
      </w:r>
      <w:proofErr w:type="gramEnd"/>
      <w:r>
        <w:rPr>
          <w:rFonts w:ascii="Arial" w:hAnsi="Arial" w:cs="Arial"/>
          <w:b/>
          <w:bCs/>
          <w:color w:val="6F1B7C"/>
          <w:sz w:val="26"/>
          <w:szCs w:val="26"/>
          <w:lang w:eastAsia="en-US"/>
        </w:rPr>
        <w:t xml:space="preserve"> idea!</w:t>
      </w:r>
    </w:p>
    <w:p w:rsidR="00DA2675" w:rsidRDefault="00DA2675" w:rsidP="00DA2675">
      <w:pPr>
        <w:widowControl w:val="0"/>
        <w:numPr>
          <w:ilvl w:val="0"/>
          <w:numId w:val="3"/>
        </w:numPr>
        <w:tabs>
          <w:tab w:val="left" w:pos="220"/>
          <w:tab w:val="left" w:pos="720"/>
        </w:tabs>
        <w:autoSpaceDE w:val="0"/>
        <w:autoSpaceDN w:val="0"/>
        <w:adjustRightInd w:val="0"/>
        <w:spacing w:line="380" w:lineRule="atLeast"/>
        <w:ind w:left="720" w:hanging="720"/>
        <w:rPr>
          <w:rFonts w:ascii="Arial" w:hAnsi="Arial" w:cs="Arial"/>
          <w:sz w:val="26"/>
          <w:szCs w:val="26"/>
          <w:lang w:eastAsia="en-US"/>
        </w:rPr>
      </w:pPr>
      <w:r>
        <w:rPr>
          <w:rFonts w:ascii="Arial" w:hAnsi="Arial" w:cs="Arial"/>
          <w:sz w:val="26"/>
          <w:szCs w:val="26"/>
          <w:lang w:eastAsia="en-US"/>
        </w:rPr>
        <w:t xml:space="preserve">Include PD Committee, Instructional Leadership Committee, and Digital Leaders </w:t>
      </w:r>
      <w:r>
        <w:rPr>
          <w:rFonts w:ascii="Arial" w:hAnsi="Arial" w:cs="Arial"/>
          <w:color w:val="E1251D"/>
          <w:sz w:val="26"/>
          <w:szCs w:val="26"/>
          <w:lang w:eastAsia="en-US"/>
        </w:rPr>
        <w:t>- Interesting. I will look forward to hearing more of your thinking about this.</w:t>
      </w:r>
    </w:p>
    <w:p w:rsidR="00DA2675" w:rsidRDefault="00DA2675" w:rsidP="00DA2675">
      <w:pPr>
        <w:widowControl w:val="0"/>
        <w:numPr>
          <w:ilvl w:val="0"/>
          <w:numId w:val="3"/>
        </w:numPr>
        <w:tabs>
          <w:tab w:val="left" w:pos="220"/>
          <w:tab w:val="left" w:pos="720"/>
        </w:tabs>
        <w:autoSpaceDE w:val="0"/>
        <w:autoSpaceDN w:val="0"/>
        <w:adjustRightInd w:val="0"/>
        <w:spacing w:line="380" w:lineRule="atLeast"/>
        <w:ind w:left="720" w:hanging="720"/>
        <w:rPr>
          <w:rFonts w:ascii="Arial" w:hAnsi="Arial" w:cs="Arial"/>
          <w:sz w:val="26"/>
          <w:szCs w:val="26"/>
          <w:lang w:eastAsia="en-US"/>
        </w:rPr>
      </w:pPr>
      <w:r>
        <w:rPr>
          <w:rFonts w:ascii="Arial" w:hAnsi="Arial" w:cs="Arial"/>
          <w:sz w:val="26"/>
          <w:szCs w:val="26"/>
          <w:lang w:eastAsia="en-US"/>
        </w:rPr>
        <w:t>Include dates &amp; clarify retreat in Job Description contracts</w:t>
      </w:r>
    </w:p>
    <w:p w:rsidR="00DA2675" w:rsidRDefault="00DA2675" w:rsidP="00DA2675">
      <w:pPr>
        <w:widowControl w:val="0"/>
        <w:numPr>
          <w:ilvl w:val="0"/>
          <w:numId w:val="4"/>
        </w:numPr>
        <w:tabs>
          <w:tab w:val="left" w:pos="220"/>
          <w:tab w:val="left" w:pos="720"/>
        </w:tabs>
        <w:autoSpaceDE w:val="0"/>
        <w:autoSpaceDN w:val="0"/>
        <w:adjustRightInd w:val="0"/>
        <w:spacing w:line="380" w:lineRule="atLeast"/>
        <w:ind w:left="720" w:hanging="720"/>
        <w:rPr>
          <w:rFonts w:ascii="Arial" w:hAnsi="Arial" w:cs="Arial"/>
          <w:sz w:val="26"/>
          <w:szCs w:val="26"/>
          <w:lang w:eastAsia="en-US"/>
        </w:rPr>
      </w:pPr>
      <w:r>
        <w:rPr>
          <w:rFonts w:ascii="Arial" w:hAnsi="Arial" w:cs="Arial"/>
          <w:sz w:val="26"/>
          <w:szCs w:val="26"/>
          <w:lang w:eastAsia="en-US"/>
        </w:rPr>
        <w:t>ELT and MLT Fall off-campus retreats</w:t>
      </w:r>
    </w:p>
    <w:p w:rsidR="00DA2675" w:rsidRDefault="00DA2675" w:rsidP="00DA2675">
      <w:pPr>
        <w:widowControl w:val="0"/>
        <w:numPr>
          <w:ilvl w:val="0"/>
          <w:numId w:val="4"/>
        </w:numPr>
        <w:tabs>
          <w:tab w:val="left" w:pos="220"/>
          <w:tab w:val="left" w:pos="720"/>
        </w:tabs>
        <w:autoSpaceDE w:val="0"/>
        <w:autoSpaceDN w:val="0"/>
        <w:adjustRightInd w:val="0"/>
        <w:spacing w:line="380" w:lineRule="atLeast"/>
        <w:ind w:left="720" w:hanging="720"/>
        <w:rPr>
          <w:rFonts w:ascii="Arial" w:hAnsi="Arial" w:cs="Arial"/>
          <w:sz w:val="26"/>
          <w:szCs w:val="26"/>
          <w:lang w:eastAsia="en-US"/>
        </w:rPr>
      </w:pPr>
      <w:r>
        <w:rPr>
          <w:rFonts w:ascii="Arial" w:hAnsi="Arial" w:cs="Arial"/>
          <w:sz w:val="26"/>
          <w:szCs w:val="26"/>
          <w:lang w:eastAsia="en-US"/>
        </w:rPr>
        <w:t xml:space="preserve">HSLT August (PD week) or June 2010 retreat </w:t>
      </w:r>
      <w:r>
        <w:rPr>
          <w:rFonts w:ascii="Arial" w:hAnsi="Arial" w:cs="Arial"/>
          <w:color w:val="E1251D"/>
          <w:sz w:val="26"/>
          <w:szCs w:val="26"/>
          <w:lang w:eastAsia="en-US"/>
        </w:rPr>
        <w:t xml:space="preserve">- What is your thinking around different timelines for ELT, MLT and HSLT? </w:t>
      </w:r>
      <w:r>
        <w:rPr>
          <w:rFonts w:ascii="Arial" w:hAnsi="Arial" w:cs="Arial"/>
          <w:b/>
          <w:bCs/>
          <w:sz w:val="26"/>
          <w:szCs w:val="26"/>
          <w:lang w:eastAsia="en-US"/>
        </w:rPr>
        <w:t>Feedback from principals and HSLT - August - Sept is nuts for them with China Alive and IB/AP demands.</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Arial" w:hAnsi="Arial" w:cs="Arial"/>
          <w:b/>
          <w:bCs/>
          <w:color w:val="6F1B7C"/>
          <w:sz w:val="26"/>
          <w:szCs w:val="26"/>
          <w:lang w:eastAsia="en-US"/>
        </w:rPr>
        <w:t xml:space="preserve">LT days should be chosen by principals and admin, not CFG folks. We prefer not to </w:t>
      </w:r>
      <w:proofErr w:type="gramStart"/>
      <w:r>
        <w:rPr>
          <w:rFonts w:ascii="Arial" w:hAnsi="Arial" w:cs="Arial"/>
          <w:b/>
          <w:bCs/>
          <w:color w:val="6F1B7C"/>
          <w:sz w:val="26"/>
          <w:szCs w:val="26"/>
          <w:lang w:eastAsia="en-US"/>
        </w:rPr>
        <w:t>chose</w:t>
      </w:r>
      <w:proofErr w:type="gramEnd"/>
      <w:r>
        <w:rPr>
          <w:rFonts w:ascii="Arial" w:hAnsi="Arial" w:cs="Arial"/>
          <w:color w:val="6F1B7C"/>
          <w:sz w:val="26"/>
          <w:szCs w:val="26"/>
          <w:lang w:eastAsia="en-US"/>
        </w:rPr>
        <w:t xml:space="preserve"> </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p>
    <w:p w:rsidR="00DA2675" w:rsidRDefault="00DA2675" w:rsidP="00DA2675">
      <w:pPr>
        <w:widowControl w:val="0"/>
        <w:autoSpaceDE w:val="0"/>
        <w:autoSpaceDN w:val="0"/>
        <w:adjustRightInd w:val="0"/>
        <w:spacing w:line="600" w:lineRule="atLeast"/>
        <w:rPr>
          <w:rFonts w:ascii="Arial" w:hAnsi="Arial" w:cs="Arial"/>
          <w:sz w:val="26"/>
          <w:szCs w:val="26"/>
          <w:lang w:eastAsia="en-US"/>
        </w:rPr>
      </w:pPr>
      <w:r>
        <w:rPr>
          <w:rFonts w:ascii="Helvetica" w:hAnsi="Helvetica" w:cs="Helvetica"/>
          <w:b/>
          <w:bCs/>
          <w:sz w:val="40"/>
          <w:szCs w:val="40"/>
          <w:lang w:eastAsia="en-US"/>
        </w:rPr>
        <w:t>2010-2011</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Helvetica" w:hAnsi="Helvetica" w:cs="Helvetica"/>
          <w:b/>
          <w:bCs/>
          <w:i/>
          <w:iCs/>
          <w:sz w:val="26"/>
          <w:szCs w:val="26"/>
          <w:lang w:eastAsia="en-US"/>
        </w:rPr>
        <w:t>Important Dates</w:t>
      </w:r>
    </w:p>
    <w:p w:rsidR="00DA2675" w:rsidRDefault="00DA2675" w:rsidP="00DA2675">
      <w:pPr>
        <w:widowControl w:val="0"/>
        <w:autoSpaceDE w:val="0"/>
        <w:autoSpaceDN w:val="0"/>
        <w:adjustRightInd w:val="0"/>
        <w:spacing w:line="500" w:lineRule="atLeast"/>
        <w:rPr>
          <w:rFonts w:ascii="Arial" w:hAnsi="Arial" w:cs="Arial"/>
          <w:b/>
          <w:bCs/>
          <w:sz w:val="34"/>
          <w:szCs w:val="34"/>
          <w:lang w:eastAsia="en-US"/>
        </w:rPr>
      </w:pPr>
      <w:r>
        <w:rPr>
          <w:rFonts w:ascii="Arial" w:hAnsi="Arial" w:cs="Arial"/>
          <w:b/>
          <w:bCs/>
          <w:sz w:val="34"/>
          <w:szCs w:val="34"/>
          <w:lang w:eastAsia="en-US"/>
        </w:rPr>
        <w:t>August</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 </w:t>
      </w:r>
      <w:r>
        <w:rPr>
          <w:rFonts w:ascii="Helvetica" w:hAnsi="Helvetica" w:cs="Helvetica"/>
          <w:lang w:eastAsia="en-US"/>
        </w:rPr>
        <w:t xml:space="preserve">First Day for New Faculty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9 </w:t>
      </w:r>
      <w:r>
        <w:rPr>
          <w:rFonts w:ascii="Helvetica" w:hAnsi="Helvetica" w:cs="Helvetica"/>
          <w:lang w:eastAsia="en-US"/>
        </w:rPr>
        <w:t xml:space="preserve">First Day for All </w:t>
      </w:r>
      <w:proofErr w:type="gramStart"/>
      <w:r>
        <w:rPr>
          <w:rFonts w:ascii="Helvetica" w:hAnsi="Helvetica" w:cs="Helvetica"/>
          <w:lang w:eastAsia="en-US"/>
        </w:rPr>
        <w:t>Faculty</w:t>
      </w:r>
      <w:proofErr w:type="gramEnd"/>
      <w:r>
        <w:rPr>
          <w:rFonts w:ascii="Helvetica" w:hAnsi="Helvetica" w:cs="Helvetica"/>
          <w:lang w:eastAsia="en-US"/>
        </w:rPr>
        <w:t xml:space="preserve">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13 </w:t>
      </w:r>
      <w:r>
        <w:rPr>
          <w:rFonts w:ascii="Helvetica" w:hAnsi="Helvetica" w:cs="Helvetica"/>
          <w:lang w:eastAsia="en-US"/>
        </w:rPr>
        <w:t xml:space="preserve">New Student </w:t>
      </w:r>
      <w:proofErr w:type="gramStart"/>
      <w:r>
        <w:rPr>
          <w:rFonts w:ascii="Helvetica" w:hAnsi="Helvetica" w:cs="Helvetica"/>
          <w:lang w:eastAsia="en-US"/>
        </w:rPr>
        <w:t>Orientation</w:t>
      </w:r>
      <w:proofErr w:type="gramEnd"/>
      <w:r>
        <w:rPr>
          <w:rFonts w:ascii="Helvetica" w:hAnsi="Helvetica" w:cs="Helvetica"/>
          <w:lang w:eastAsia="en-US"/>
        </w:rPr>
        <w:t xml:space="preserve"> - Puxi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16 </w:t>
      </w:r>
      <w:r>
        <w:rPr>
          <w:rFonts w:ascii="Helvetica" w:hAnsi="Helvetica" w:cs="Helvetica"/>
          <w:lang w:eastAsia="en-US"/>
        </w:rPr>
        <w:t xml:space="preserve">New Student </w:t>
      </w:r>
      <w:proofErr w:type="gramStart"/>
      <w:r>
        <w:rPr>
          <w:rFonts w:ascii="Helvetica" w:hAnsi="Helvetica" w:cs="Helvetica"/>
          <w:lang w:eastAsia="en-US"/>
        </w:rPr>
        <w:t>Orientation</w:t>
      </w:r>
      <w:proofErr w:type="gramEnd"/>
      <w:r>
        <w:rPr>
          <w:rFonts w:ascii="Helvetica" w:hAnsi="Helvetica" w:cs="Helvetica"/>
          <w:lang w:eastAsia="en-US"/>
        </w:rPr>
        <w:t xml:space="preserve"> - Pudong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17 </w:t>
      </w:r>
      <w:r>
        <w:rPr>
          <w:rFonts w:ascii="Helvetica" w:hAnsi="Helvetica" w:cs="Helvetica"/>
          <w:lang w:eastAsia="en-US"/>
        </w:rPr>
        <w:t xml:space="preserve">First Day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September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22 </w:t>
      </w:r>
      <w:r>
        <w:rPr>
          <w:rFonts w:ascii="Helvetica" w:hAnsi="Helvetica" w:cs="Helvetica"/>
          <w:lang w:eastAsia="en-US"/>
        </w:rPr>
        <w:t>(</w:t>
      </w:r>
      <w:r>
        <w:rPr>
          <w:rFonts w:ascii="Arial" w:hAnsi="Arial" w:cs="Arial"/>
          <w:sz w:val="26"/>
          <w:szCs w:val="26"/>
          <w:lang w:eastAsia="en-US"/>
        </w:rPr>
        <w:t>中秋</w:t>
      </w:r>
      <w:r>
        <w:rPr>
          <w:rFonts w:ascii="Arial" w:hAnsi="Arial" w:cs="Arial"/>
          <w:lang w:eastAsia="en-US"/>
        </w:rPr>
        <w:t>节</w:t>
      </w:r>
      <w:r>
        <w:rPr>
          <w:rFonts w:ascii="Helvetica" w:hAnsi="Helvetica" w:cs="Helvetica"/>
          <w:lang w:eastAsia="en-US"/>
        </w:rPr>
        <w:t xml:space="preserve">) Mid-Autumn Festival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October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1-6 </w:t>
      </w:r>
      <w:r>
        <w:rPr>
          <w:rFonts w:ascii="Helvetica" w:hAnsi="Helvetica" w:cs="Helvetica"/>
          <w:lang w:eastAsia="en-US"/>
        </w:rPr>
        <w:t xml:space="preserve">National Day Break &amp;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7, 8 </w:t>
      </w:r>
      <w:r>
        <w:rPr>
          <w:rFonts w:ascii="Helvetica" w:hAnsi="Helvetica" w:cs="Helvetica"/>
          <w:lang w:eastAsia="en-US"/>
        </w:rPr>
        <w:t xml:space="preserve">PD (Full Days)-No school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22 </w:t>
      </w:r>
      <w:r>
        <w:rPr>
          <w:rFonts w:ascii="Helvetica" w:hAnsi="Helvetica" w:cs="Helvetica"/>
          <w:lang w:eastAsia="en-US"/>
        </w:rPr>
        <w:t xml:space="preserve">End of 1st Quarter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November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4 </w:t>
      </w:r>
      <w:r>
        <w:rPr>
          <w:rFonts w:ascii="Helvetica" w:hAnsi="Helvetica" w:cs="Helvetica"/>
          <w:lang w:eastAsia="en-US"/>
        </w:rPr>
        <w:t xml:space="preserve">After School Parent Conference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5 </w:t>
      </w:r>
      <w:r>
        <w:rPr>
          <w:rFonts w:ascii="Helvetica" w:hAnsi="Helvetica" w:cs="Helvetica"/>
          <w:lang w:eastAsia="en-US"/>
        </w:rPr>
        <w:t xml:space="preserve">Parent Conference - No school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26 </w:t>
      </w:r>
      <w:r>
        <w:rPr>
          <w:rFonts w:ascii="Helvetica" w:hAnsi="Helvetica" w:cs="Helvetica"/>
          <w:lang w:eastAsia="en-US"/>
        </w:rPr>
        <w:t xml:space="preserve">American Thank sgiving Celebrated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December</w:t>
      </w:r>
    </w:p>
    <w:p w:rsidR="00DA2675" w:rsidRDefault="00DA2675" w:rsidP="00DA2675">
      <w:pPr>
        <w:widowControl w:val="0"/>
        <w:autoSpaceDE w:val="0"/>
        <w:autoSpaceDN w:val="0"/>
        <w:adjustRightInd w:val="0"/>
        <w:spacing w:line="360" w:lineRule="atLeast"/>
        <w:rPr>
          <w:rFonts w:ascii="Helvetica" w:hAnsi="Helvetica" w:cs="Helvetica"/>
          <w:lang w:eastAsia="en-US"/>
        </w:rPr>
      </w:pPr>
      <w:r>
        <w:rPr>
          <w:rFonts w:ascii="Helvetica" w:hAnsi="Helvetica" w:cs="Helvetica"/>
          <w:b/>
          <w:bCs/>
          <w:lang w:eastAsia="en-US"/>
        </w:rPr>
        <w:t xml:space="preserve">17 </w:t>
      </w:r>
      <w:r>
        <w:rPr>
          <w:rFonts w:ascii="Helvetica" w:hAnsi="Helvetica" w:cs="Helvetica"/>
          <w:lang w:eastAsia="en-US"/>
        </w:rPr>
        <w:t>End of 1st Semester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lang w:eastAsia="en-US"/>
        </w:rPr>
        <w:t xml:space="preserve">Start of Winter Holiday, 1/2 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January</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10 </w:t>
      </w:r>
      <w:r>
        <w:rPr>
          <w:rFonts w:ascii="Helvetica" w:hAnsi="Helvetica" w:cs="Helvetica"/>
          <w:lang w:eastAsia="en-US"/>
        </w:rPr>
        <w:t xml:space="preserve">First Day, 2nd Semester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31 </w:t>
      </w:r>
      <w:r>
        <w:rPr>
          <w:rFonts w:ascii="Helvetica" w:hAnsi="Helvetica" w:cs="Helvetica"/>
          <w:lang w:eastAsia="en-US"/>
        </w:rPr>
        <w:t>(</w:t>
      </w:r>
      <w:r>
        <w:rPr>
          <w:rFonts w:ascii="Arial" w:hAnsi="Arial" w:cs="Arial"/>
          <w:sz w:val="26"/>
          <w:szCs w:val="26"/>
          <w:lang w:eastAsia="en-US"/>
        </w:rPr>
        <w:t>春</w:t>
      </w:r>
      <w:r>
        <w:rPr>
          <w:rFonts w:ascii="Arial" w:hAnsi="Arial" w:cs="Arial"/>
          <w:lang w:eastAsia="en-US"/>
        </w:rPr>
        <w:t>节</w:t>
      </w:r>
      <w:r>
        <w:rPr>
          <w:rFonts w:ascii="Helvetica" w:hAnsi="Helvetica" w:cs="Helvetica"/>
          <w:lang w:eastAsia="en-US"/>
        </w:rPr>
        <w:t xml:space="preserve">) Chinese New Year Holiday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February</w:t>
      </w:r>
    </w:p>
    <w:p w:rsidR="00DA2675" w:rsidRDefault="00DA2675" w:rsidP="00DA2675">
      <w:pPr>
        <w:widowControl w:val="0"/>
        <w:autoSpaceDE w:val="0"/>
        <w:autoSpaceDN w:val="0"/>
        <w:adjustRightInd w:val="0"/>
        <w:spacing w:line="600" w:lineRule="atLeast"/>
        <w:rPr>
          <w:rFonts w:ascii="Arial" w:hAnsi="Arial" w:cs="Arial"/>
          <w:sz w:val="26"/>
          <w:szCs w:val="26"/>
          <w:lang w:eastAsia="en-US"/>
        </w:rPr>
      </w:pPr>
      <w:r>
        <w:rPr>
          <w:rFonts w:ascii="Helvetica" w:hAnsi="Helvetica" w:cs="Helvetica"/>
          <w:b/>
          <w:bCs/>
          <w:sz w:val="40"/>
          <w:szCs w:val="40"/>
          <w:lang w:eastAsia="en-US"/>
        </w:rPr>
        <w:t>2010-2011</w:t>
      </w:r>
    </w:p>
    <w:p w:rsidR="00DA2675" w:rsidRDefault="00DA2675" w:rsidP="00DA2675">
      <w:pPr>
        <w:widowControl w:val="0"/>
        <w:autoSpaceDE w:val="0"/>
        <w:autoSpaceDN w:val="0"/>
        <w:adjustRightInd w:val="0"/>
        <w:spacing w:line="380" w:lineRule="atLeast"/>
        <w:rPr>
          <w:rFonts w:ascii="Arial" w:hAnsi="Arial" w:cs="Arial"/>
          <w:sz w:val="26"/>
          <w:szCs w:val="26"/>
          <w:lang w:eastAsia="en-US"/>
        </w:rPr>
      </w:pPr>
      <w:r>
        <w:rPr>
          <w:rFonts w:ascii="Helvetica" w:hAnsi="Helvetica" w:cs="Helvetica"/>
          <w:b/>
          <w:bCs/>
          <w:i/>
          <w:iCs/>
          <w:sz w:val="26"/>
          <w:szCs w:val="26"/>
          <w:lang w:eastAsia="en-US"/>
        </w:rPr>
        <w:t xml:space="preserve">Importa </w:t>
      </w:r>
      <w:proofErr w:type="gramStart"/>
      <w:r>
        <w:rPr>
          <w:rFonts w:ascii="Helvetica" w:hAnsi="Helvetica" w:cs="Helvetica"/>
          <w:b/>
          <w:bCs/>
          <w:i/>
          <w:iCs/>
          <w:sz w:val="26"/>
          <w:szCs w:val="26"/>
          <w:lang w:eastAsia="en-US"/>
        </w:rPr>
        <w:t>nt</w:t>
      </w:r>
      <w:proofErr w:type="gramEnd"/>
      <w:r>
        <w:rPr>
          <w:rFonts w:ascii="Helvetica" w:hAnsi="Helvetica" w:cs="Helvetica"/>
          <w:b/>
          <w:bCs/>
          <w:i/>
          <w:iCs/>
          <w:sz w:val="26"/>
          <w:szCs w:val="26"/>
          <w:lang w:eastAsia="en-US"/>
        </w:rPr>
        <w:t xml:space="preserve"> Dates</w:t>
      </w:r>
    </w:p>
    <w:p w:rsidR="00DA2675" w:rsidRDefault="00DA2675" w:rsidP="00DA2675">
      <w:pPr>
        <w:widowControl w:val="0"/>
        <w:autoSpaceDE w:val="0"/>
        <w:autoSpaceDN w:val="0"/>
        <w:adjustRightInd w:val="0"/>
        <w:spacing w:line="500" w:lineRule="atLeast"/>
        <w:rPr>
          <w:rFonts w:ascii="Arial" w:hAnsi="Arial" w:cs="Arial"/>
          <w:b/>
          <w:bCs/>
          <w:sz w:val="34"/>
          <w:szCs w:val="34"/>
          <w:lang w:eastAsia="en-US"/>
        </w:rPr>
      </w:pPr>
      <w:r>
        <w:rPr>
          <w:rFonts w:ascii="Arial" w:hAnsi="Arial" w:cs="Arial"/>
          <w:b/>
          <w:bCs/>
          <w:sz w:val="34"/>
          <w:szCs w:val="34"/>
          <w:lang w:eastAsia="en-US"/>
        </w:rPr>
        <w:t>August</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 </w:t>
      </w:r>
      <w:r>
        <w:rPr>
          <w:rFonts w:ascii="Helvetica" w:hAnsi="Helvetica" w:cs="Helvetica"/>
          <w:lang w:eastAsia="en-US"/>
        </w:rPr>
        <w:t xml:space="preserve">First Day for New Faculty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9 </w:t>
      </w:r>
      <w:r>
        <w:rPr>
          <w:rFonts w:ascii="Helvetica" w:hAnsi="Helvetica" w:cs="Helvetica"/>
          <w:lang w:eastAsia="en-US"/>
        </w:rPr>
        <w:t xml:space="preserve">First Day for All </w:t>
      </w:r>
      <w:proofErr w:type="gramStart"/>
      <w:r>
        <w:rPr>
          <w:rFonts w:ascii="Helvetica" w:hAnsi="Helvetica" w:cs="Helvetica"/>
          <w:lang w:eastAsia="en-US"/>
        </w:rPr>
        <w:t>Faculty</w:t>
      </w:r>
      <w:proofErr w:type="gramEnd"/>
      <w:r>
        <w:rPr>
          <w:rFonts w:ascii="Helvetica" w:hAnsi="Helvetica" w:cs="Helvetica"/>
          <w:lang w:eastAsia="en-US"/>
        </w:rPr>
        <w:t xml:space="preserve">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13 </w:t>
      </w:r>
      <w:r>
        <w:rPr>
          <w:rFonts w:ascii="Helvetica" w:hAnsi="Helvetica" w:cs="Helvetica"/>
          <w:lang w:eastAsia="en-US"/>
        </w:rPr>
        <w:t xml:space="preserve">New Student </w:t>
      </w:r>
      <w:proofErr w:type="gramStart"/>
      <w:r>
        <w:rPr>
          <w:rFonts w:ascii="Helvetica" w:hAnsi="Helvetica" w:cs="Helvetica"/>
          <w:lang w:eastAsia="en-US"/>
        </w:rPr>
        <w:t>Orientation</w:t>
      </w:r>
      <w:proofErr w:type="gramEnd"/>
      <w:r>
        <w:rPr>
          <w:rFonts w:ascii="Helvetica" w:hAnsi="Helvetica" w:cs="Helvetica"/>
          <w:lang w:eastAsia="en-US"/>
        </w:rPr>
        <w:t xml:space="preserve"> - Puxi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16 </w:t>
      </w:r>
      <w:r>
        <w:rPr>
          <w:rFonts w:ascii="Helvetica" w:hAnsi="Helvetica" w:cs="Helvetica"/>
          <w:lang w:eastAsia="en-US"/>
        </w:rPr>
        <w:t xml:space="preserve">New Student </w:t>
      </w:r>
      <w:proofErr w:type="gramStart"/>
      <w:r>
        <w:rPr>
          <w:rFonts w:ascii="Helvetica" w:hAnsi="Helvetica" w:cs="Helvetica"/>
          <w:lang w:eastAsia="en-US"/>
        </w:rPr>
        <w:t>Orientation</w:t>
      </w:r>
      <w:proofErr w:type="gramEnd"/>
      <w:r>
        <w:rPr>
          <w:rFonts w:ascii="Helvetica" w:hAnsi="Helvetica" w:cs="Helvetica"/>
          <w:lang w:eastAsia="en-US"/>
        </w:rPr>
        <w:t xml:space="preserve"> - Pudong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17 </w:t>
      </w:r>
      <w:r>
        <w:rPr>
          <w:rFonts w:ascii="Helvetica" w:hAnsi="Helvetica" w:cs="Helvetica"/>
          <w:lang w:eastAsia="en-US"/>
        </w:rPr>
        <w:t xml:space="preserve">First Day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September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22 </w:t>
      </w:r>
      <w:r>
        <w:rPr>
          <w:rFonts w:ascii="Helvetica" w:hAnsi="Helvetica" w:cs="Helvetica"/>
          <w:lang w:eastAsia="en-US"/>
        </w:rPr>
        <w:t>(</w:t>
      </w:r>
      <w:r>
        <w:rPr>
          <w:rFonts w:ascii="Arial" w:hAnsi="Arial" w:cs="Arial"/>
          <w:lang w:eastAsia="en-US"/>
        </w:rPr>
        <w:t>中秋节</w:t>
      </w:r>
      <w:r>
        <w:rPr>
          <w:rFonts w:ascii="Helvetica" w:hAnsi="Helvetica" w:cs="Helvetica"/>
          <w:lang w:eastAsia="en-US"/>
        </w:rPr>
        <w:t xml:space="preserve">) Mid-Autumn Festival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October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1-6 </w:t>
      </w:r>
      <w:r>
        <w:rPr>
          <w:rFonts w:ascii="Helvetica" w:hAnsi="Helvetica" w:cs="Helvetica"/>
          <w:lang w:eastAsia="en-US"/>
        </w:rPr>
        <w:t xml:space="preserve">National Day Break &amp;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7, 8 </w:t>
      </w:r>
      <w:r>
        <w:rPr>
          <w:rFonts w:ascii="Helvetica" w:hAnsi="Helvetica" w:cs="Helvetica"/>
          <w:lang w:eastAsia="en-US"/>
        </w:rPr>
        <w:t xml:space="preserve">PD (Full Days)-No school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22 </w:t>
      </w:r>
      <w:r>
        <w:rPr>
          <w:rFonts w:ascii="Helvetica" w:hAnsi="Helvetica" w:cs="Helvetica"/>
          <w:lang w:eastAsia="en-US"/>
        </w:rPr>
        <w:t xml:space="preserve">End of 1st Quarter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November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4 </w:t>
      </w:r>
      <w:r>
        <w:rPr>
          <w:rFonts w:ascii="Helvetica" w:hAnsi="Helvetica" w:cs="Helvetica"/>
          <w:lang w:eastAsia="en-US"/>
        </w:rPr>
        <w:t xml:space="preserve">After School Parent Conference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5 </w:t>
      </w:r>
      <w:r>
        <w:rPr>
          <w:rFonts w:ascii="Helvetica" w:hAnsi="Helvetica" w:cs="Helvetica"/>
          <w:lang w:eastAsia="en-US"/>
        </w:rPr>
        <w:t xml:space="preserve">Parent Conference - No school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26 </w:t>
      </w:r>
      <w:r>
        <w:rPr>
          <w:rFonts w:ascii="Helvetica" w:hAnsi="Helvetica" w:cs="Helvetica"/>
          <w:lang w:eastAsia="en-US"/>
        </w:rPr>
        <w:t xml:space="preserve">American Thank sgiving Celebrated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December</w:t>
      </w:r>
    </w:p>
    <w:p w:rsidR="00DA2675" w:rsidRDefault="00DA2675" w:rsidP="00DA2675">
      <w:pPr>
        <w:widowControl w:val="0"/>
        <w:autoSpaceDE w:val="0"/>
        <w:autoSpaceDN w:val="0"/>
        <w:adjustRightInd w:val="0"/>
        <w:spacing w:line="360" w:lineRule="atLeast"/>
        <w:rPr>
          <w:rFonts w:ascii="Helvetica" w:hAnsi="Helvetica" w:cs="Helvetica"/>
          <w:lang w:eastAsia="en-US"/>
        </w:rPr>
      </w:pPr>
      <w:r>
        <w:rPr>
          <w:rFonts w:ascii="Helvetica" w:hAnsi="Helvetica" w:cs="Helvetica"/>
          <w:b/>
          <w:bCs/>
          <w:lang w:eastAsia="en-US"/>
        </w:rPr>
        <w:t xml:space="preserve">17 </w:t>
      </w:r>
      <w:r>
        <w:rPr>
          <w:rFonts w:ascii="Helvetica" w:hAnsi="Helvetica" w:cs="Helvetica"/>
          <w:lang w:eastAsia="en-US"/>
        </w:rPr>
        <w:t>End of 1st Semester</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lang w:eastAsia="en-US"/>
        </w:rPr>
        <w:t xml:space="preserve">Start of Winter Holiday, 1/2 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January</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10 </w:t>
      </w:r>
      <w:r>
        <w:rPr>
          <w:rFonts w:ascii="Helvetica" w:hAnsi="Helvetica" w:cs="Helvetica"/>
          <w:lang w:eastAsia="en-US"/>
        </w:rPr>
        <w:t xml:space="preserve">First Day, 2nd Semester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31 </w:t>
      </w:r>
      <w:r>
        <w:rPr>
          <w:rFonts w:ascii="Helvetica" w:hAnsi="Helvetica" w:cs="Helvetica"/>
          <w:lang w:eastAsia="en-US"/>
        </w:rPr>
        <w:t>(</w:t>
      </w:r>
      <w:r>
        <w:rPr>
          <w:rFonts w:ascii="Arial" w:hAnsi="Arial" w:cs="Arial"/>
          <w:lang w:eastAsia="en-US"/>
        </w:rPr>
        <w:t>春节</w:t>
      </w:r>
      <w:r>
        <w:rPr>
          <w:rFonts w:ascii="Helvetica" w:hAnsi="Helvetica" w:cs="Helvetica"/>
          <w:lang w:eastAsia="en-US"/>
        </w:rPr>
        <w:t xml:space="preserve">) Chinese New Year Holiday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February  1-4 </w:t>
      </w:r>
      <w:r>
        <w:rPr>
          <w:rFonts w:ascii="Helvetica" w:hAnsi="Helvetica" w:cs="Helvetica"/>
          <w:lang w:eastAsia="en-US"/>
        </w:rPr>
        <w:t>(</w:t>
      </w:r>
      <w:r>
        <w:rPr>
          <w:rFonts w:ascii="Arial" w:hAnsi="Arial" w:cs="Arial"/>
          <w:lang w:eastAsia="en-US"/>
        </w:rPr>
        <w:t>春节</w:t>
      </w:r>
      <w:r>
        <w:rPr>
          <w:rFonts w:ascii="Helvetica" w:hAnsi="Helvetica" w:cs="Helvetica"/>
          <w:lang w:eastAsia="en-US"/>
        </w:rPr>
        <w:t xml:space="preserve">) Chinese New Year Holiday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7, 8 </w:t>
      </w:r>
      <w:r>
        <w:rPr>
          <w:rFonts w:ascii="Helvetica" w:hAnsi="Helvetica" w:cs="Helvetica"/>
          <w:lang w:eastAsia="en-US"/>
        </w:rPr>
        <w:t xml:space="preserve">PD (Full Day)-No school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March</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18 </w:t>
      </w:r>
      <w:r>
        <w:rPr>
          <w:rFonts w:ascii="Helvetica" w:hAnsi="Helvetica" w:cs="Helvetica"/>
          <w:lang w:eastAsia="en-US"/>
        </w:rPr>
        <w:t xml:space="preserve">End of 3rd Quarter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21-25 </w:t>
      </w:r>
      <w:proofErr w:type="gramStart"/>
      <w:r>
        <w:rPr>
          <w:rFonts w:ascii="Helvetica" w:hAnsi="Helvetica" w:cs="Helvetica"/>
          <w:lang w:eastAsia="en-US"/>
        </w:rPr>
        <w:t>Spring</w:t>
      </w:r>
      <w:proofErr w:type="gramEnd"/>
      <w:r>
        <w:rPr>
          <w:rFonts w:ascii="Helvetica" w:hAnsi="Helvetica" w:cs="Helvetica"/>
          <w:lang w:eastAsia="en-US"/>
        </w:rPr>
        <w:t xml:space="preserve"> Vacation (EARCOS Conference)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April</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4 </w:t>
      </w:r>
      <w:r>
        <w:rPr>
          <w:rFonts w:ascii="Helvetica" w:hAnsi="Helvetica" w:cs="Helvetica"/>
          <w:lang w:eastAsia="en-US"/>
        </w:rPr>
        <w:t>(</w:t>
      </w:r>
      <w:r>
        <w:rPr>
          <w:rFonts w:ascii="Arial" w:hAnsi="Arial" w:cs="Arial"/>
          <w:sz w:val="26"/>
          <w:szCs w:val="26"/>
          <w:lang w:eastAsia="en-US"/>
        </w:rPr>
        <w:t>清明</w:t>
      </w:r>
      <w:r>
        <w:rPr>
          <w:rFonts w:ascii="Arial" w:hAnsi="Arial" w:cs="Arial"/>
          <w:lang w:eastAsia="en-US"/>
        </w:rPr>
        <w:t>节</w:t>
      </w:r>
      <w:r>
        <w:rPr>
          <w:rFonts w:ascii="Helvetica" w:hAnsi="Helvetica" w:cs="Helvetica"/>
          <w:lang w:eastAsia="en-US"/>
        </w:rPr>
        <w:t xml:space="preserve">) Tomb Sweeping 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7 </w:t>
      </w:r>
      <w:r>
        <w:rPr>
          <w:rFonts w:ascii="Helvetica" w:hAnsi="Helvetica" w:cs="Helvetica"/>
          <w:lang w:eastAsia="en-US"/>
        </w:rPr>
        <w:t xml:space="preserve">After School Parent Conference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8 </w:t>
      </w:r>
      <w:r>
        <w:rPr>
          <w:rFonts w:ascii="Helvetica" w:hAnsi="Helvetica" w:cs="Helvetica"/>
          <w:lang w:eastAsia="en-US"/>
        </w:rPr>
        <w:t xml:space="preserve">Parent Conference - No school for students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May</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2 </w:t>
      </w:r>
      <w:r>
        <w:rPr>
          <w:rFonts w:ascii="Helvetica" w:hAnsi="Helvetica" w:cs="Helvetica"/>
          <w:lang w:eastAsia="en-US"/>
        </w:rPr>
        <w:t xml:space="preserve">May Holiday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June</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6 </w:t>
      </w:r>
      <w:r>
        <w:rPr>
          <w:rFonts w:ascii="Helvetica" w:hAnsi="Helvetica" w:cs="Helvetica"/>
          <w:lang w:eastAsia="en-US"/>
        </w:rPr>
        <w:t>(</w:t>
      </w:r>
      <w:r>
        <w:rPr>
          <w:rFonts w:ascii="Arial" w:hAnsi="Arial" w:cs="Arial"/>
          <w:sz w:val="26"/>
          <w:szCs w:val="26"/>
          <w:lang w:eastAsia="en-US"/>
        </w:rPr>
        <w:t>端午</w:t>
      </w:r>
      <w:r>
        <w:rPr>
          <w:rFonts w:ascii="Arial" w:hAnsi="Arial" w:cs="Arial"/>
          <w:lang w:eastAsia="en-US"/>
        </w:rPr>
        <w:t>节</w:t>
      </w:r>
      <w:r>
        <w:rPr>
          <w:rFonts w:ascii="Helvetica" w:hAnsi="Helvetica" w:cs="Helvetica"/>
          <w:lang w:eastAsia="en-US"/>
        </w:rPr>
        <w:t xml:space="preserve">) Dragon Boat Festival </w:t>
      </w:r>
    </w:p>
    <w:p w:rsidR="00DA2675" w:rsidRDefault="00DA2675" w:rsidP="00DA2675">
      <w:pPr>
        <w:widowControl w:val="0"/>
        <w:autoSpaceDE w:val="0"/>
        <w:autoSpaceDN w:val="0"/>
        <w:adjustRightInd w:val="0"/>
        <w:spacing w:line="360" w:lineRule="atLeast"/>
        <w:rPr>
          <w:rFonts w:ascii="Arial" w:hAnsi="Arial" w:cs="Arial"/>
          <w:sz w:val="26"/>
          <w:szCs w:val="26"/>
          <w:lang w:eastAsia="en-US"/>
        </w:rPr>
      </w:pPr>
      <w:r>
        <w:rPr>
          <w:rFonts w:ascii="Helvetica" w:hAnsi="Helvetica" w:cs="Helvetica"/>
          <w:b/>
          <w:bCs/>
          <w:lang w:eastAsia="en-US"/>
        </w:rPr>
        <w:t xml:space="preserve">16 </w:t>
      </w:r>
      <w:r>
        <w:rPr>
          <w:rFonts w:ascii="Helvetica" w:hAnsi="Helvetica" w:cs="Helvetica"/>
          <w:lang w:eastAsia="en-US"/>
        </w:rPr>
        <w:t xml:space="preserve">End of School Year-Students 1/2 Day </w:t>
      </w:r>
    </w:p>
    <w:p w:rsidR="00BD2088" w:rsidRPr="00DA2675" w:rsidRDefault="00DA2675" w:rsidP="00DA2675">
      <w:pPr>
        <w:rPr>
          <w:rFonts w:ascii="Garamond" w:hAnsi="Garamond"/>
          <w:sz w:val="20"/>
        </w:rPr>
      </w:pPr>
      <w:r>
        <w:rPr>
          <w:rFonts w:ascii="Helvetica" w:hAnsi="Helvetica" w:cs="Helvetica"/>
          <w:b/>
          <w:bCs/>
          <w:lang w:eastAsia="en-US"/>
        </w:rPr>
        <w:t xml:space="preserve">17 </w:t>
      </w:r>
      <w:r>
        <w:rPr>
          <w:rFonts w:ascii="Helvetica" w:hAnsi="Helvetica" w:cs="Helvetica"/>
          <w:lang w:eastAsia="en-US"/>
        </w:rPr>
        <w:t>Last Faculty Work Day</w:t>
      </w:r>
    </w:p>
    <w:sectPr w:rsidR="00BD2088" w:rsidRPr="00DA2675" w:rsidSect="002758F0">
      <w:headerReference w:type="default" r:id="rId5"/>
      <w:footerReference w:type="default" r:id="rId6"/>
      <w:headerReference w:type="first" r:id="rId7"/>
      <w:footerReference w:type="first" r:id="rId8"/>
      <w:pgSz w:w="12240" w:h="15840"/>
      <w:pgMar w:top="1440" w:right="1440" w:bottom="1440" w:left="1440" w:gutter="0"/>
      <w:titlePg/>
      <w:docGrid w:linePitch="360"/>
      <w:printerSettings r:id="rId9"/>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imSun">
    <w:altName w:val="宋体"/>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vantGarde Bk BT">
    <w:altName w:val="Century Gothic"/>
    <w:charset w:val="00"/>
    <w:family w:val="swiss"/>
    <w:pitch w:val="variable"/>
    <w:sig w:usb0="00000087" w:usb1="00000000" w:usb2="00000000" w:usb3="00000000" w:csb0="0000001B"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D2088" w:rsidRDefault="00DA2675" w:rsidP="00BD2088">
    <w:pPr>
      <w:pStyle w:val="Footer"/>
      <w:ind w:left="-180" w:right="-360"/>
      <w:jc w:val="cen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D2088" w:rsidRDefault="00DA2675" w:rsidP="00BD2088">
    <w:pPr>
      <w:shd w:val="solid" w:color="FFFFFF" w:fill="FFFFFF"/>
      <w:tabs>
        <w:tab w:val="left" w:pos="4320"/>
        <w:tab w:val="left" w:pos="8055"/>
      </w:tabs>
      <w:autoSpaceDE w:val="0"/>
      <w:autoSpaceDN w:val="0"/>
      <w:adjustRightInd w:val="0"/>
      <w:spacing w:before="20" w:after="20"/>
      <w:ind w:left="-180" w:right="-360" w:hanging="5"/>
      <w:jc w:val="center"/>
      <w:rPr>
        <w:rFonts w:ascii="AvantGarde Bk BT" w:hAnsi="AvantGarde Bk BT"/>
        <w:b/>
        <w:bCs/>
        <w:i/>
        <w:iCs/>
        <w:color w:val="333399"/>
        <w:sz w:val="16"/>
        <w:szCs w:val="16"/>
      </w:rPr>
    </w:pPr>
    <w:r>
      <w:rPr>
        <w:rFonts w:ascii="AvantGarde Bk BT" w:hAnsi="AvantGarde Bk BT"/>
        <w:b/>
        <w:bCs/>
        <w:i/>
        <w:iCs/>
        <w:noProof/>
        <w:color w:val="333399"/>
        <w:sz w:val="16"/>
        <w:szCs w:val="16"/>
      </w:rPr>
      <w:pict>
        <v:line id="_x0000_s2056" style="position:absolute;left:0;text-align:left;z-index:251658752" from="-1in,5.65pt" to="495pt,5.65pt" strokecolor="#339">
          <w10:wrap side="left"/>
        </v:line>
      </w:pict>
    </w:r>
  </w:p>
  <w:p w:rsidR="00BD2088" w:rsidRDefault="00DA2675" w:rsidP="00BD2088">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sidRPr="00E37239">
      <w:rPr>
        <w:noProof/>
      </w:rPr>
      <w:pict>
        <v:line id="_x0000_s2055" style="position:absolute;left:0;text-align:left;z-index:251657728" from="-7.25pt,511.35pt" to="522pt,511.35pt" strokecolor="#339"/>
      </w:pict>
    </w:r>
    <w:r>
      <w:rPr>
        <w:rFonts w:ascii="AvantGarde Bk BT" w:hAnsi="AvantGarde Bk BT"/>
        <w:b/>
        <w:bCs/>
        <w:i/>
        <w:iCs/>
        <w:color w:val="333399"/>
        <w:sz w:val="16"/>
        <w:szCs w:val="16"/>
      </w:rPr>
      <w:t>West Campus:</w:t>
    </w:r>
    <w:r>
      <w:rPr>
        <w:rFonts w:ascii="AvantGarde Bk BT" w:hAnsi="AvantGarde Bk BT"/>
        <w:color w:val="333399"/>
        <w:sz w:val="16"/>
        <w:szCs w:val="16"/>
      </w:rPr>
      <w:t xml:space="preserve"> 258 Jin Feng Lu, Zhudi Town, Minhang District, Shanghai, China 201107, (Tel) 6221-1445, (Fax) 6221-1269</w:t>
    </w:r>
  </w:p>
  <w:p w:rsidR="00BD2088" w:rsidRDefault="00DA2675" w:rsidP="00BD2088">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p>
  <w:p w:rsidR="00BD2088" w:rsidRDefault="00DA2675" w:rsidP="00BD2088">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r>
      <w:rPr>
        <w:rFonts w:ascii="AvantGarde Bk BT" w:hAnsi="AvantGarde Bk BT"/>
        <w:b/>
        <w:bCs/>
        <w:i/>
        <w:iCs/>
        <w:color w:val="333399"/>
        <w:sz w:val="16"/>
        <w:szCs w:val="16"/>
      </w:rPr>
      <w:t>East Campus:</w:t>
    </w:r>
    <w:r>
      <w:rPr>
        <w:rFonts w:ascii="AvantGarde Bk BT" w:hAnsi="AvantGarde Bk BT"/>
        <w:color w:val="333399"/>
        <w:sz w:val="16"/>
        <w:szCs w:val="16"/>
      </w:rPr>
      <w:t xml:space="preserve"> Shanghai Links Executive Community, San Jia Gang, Pudong New Area, Shanghai, China 201201, (Tel) 6221-1445, (Fax) 5897-0011</w:t>
    </w:r>
  </w:p>
  <w:p w:rsidR="00BD2088" w:rsidRDefault="00DA2675" w:rsidP="00BD2088">
    <w:pPr>
      <w:shd w:val="solid" w:color="FFFFFF" w:fill="FFFFFF"/>
      <w:tabs>
        <w:tab w:val="left" w:pos="4320"/>
        <w:tab w:val="left" w:pos="8055"/>
      </w:tabs>
      <w:autoSpaceDE w:val="0"/>
      <w:autoSpaceDN w:val="0"/>
      <w:adjustRightInd w:val="0"/>
      <w:spacing w:before="20" w:after="20"/>
      <w:ind w:left="-1440" w:right="-1080" w:hanging="5"/>
      <w:jc w:val="center"/>
      <w:rPr>
        <w:rFonts w:ascii="AvantGarde Bk BT" w:hAnsi="AvantGarde Bk BT"/>
        <w:color w:val="333399"/>
        <w:sz w:val="16"/>
        <w:szCs w:val="16"/>
      </w:rPr>
    </w:pPr>
  </w:p>
  <w:p w:rsidR="00BD2088" w:rsidRDefault="00DA2675" w:rsidP="00BD2088">
    <w:pPr>
      <w:shd w:val="solid" w:color="FFFFFF" w:fill="FFFFFF"/>
      <w:ind w:left="-1440" w:right="-1080" w:hanging="5"/>
      <w:jc w:val="center"/>
    </w:pPr>
    <w:r>
      <w:rPr>
        <w:rFonts w:ascii="AvantGarde Bk BT" w:hAnsi="AvantGarde Bk BT"/>
        <w:b/>
        <w:bCs/>
        <w:i/>
        <w:iCs/>
        <w:color w:val="333399"/>
        <w:sz w:val="16"/>
        <w:szCs w:val="16"/>
      </w:rPr>
      <w:t>Email:</w:t>
    </w:r>
    <w:r>
      <w:rPr>
        <w:rFonts w:ascii="AvantGarde Bk BT" w:hAnsi="AvantGarde Bk BT"/>
        <w:color w:val="333399"/>
        <w:sz w:val="16"/>
        <w:szCs w:val="16"/>
      </w:rPr>
      <w:t xml:space="preserve"> info@saschina.org   </w:t>
    </w:r>
    <w:r>
      <w:rPr>
        <w:rFonts w:ascii="AvantGarde Bk BT" w:hAnsi="AvantGarde Bk BT"/>
        <w:b/>
        <w:bCs/>
        <w:i/>
        <w:iCs/>
        <w:color w:val="333399"/>
        <w:sz w:val="16"/>
        <w:szCs w:val="16"/>
      </w:rPr>
      <w:t>Website:</w:t>
    </w:r>
    <w:r>
      <w:rPr>
        <w:rFonts w:ascii="AvantGarde Bk BT" w:hAnsi="AvantGarde Bk BT"/>
        <w:color w:val="333399"/>
        <w:sz w:val="16"/>
        <w:szCs w:val="16"/>
      </w:rPr>
      <w:t xml:space="preserve"> www.saschina.org</w:t>
    </w:r>
  </w:p>
  <w:p w:rsidR="00BD2088" w:rsidRDefault="00DA2675">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D2088" w:rsidRDefault="00DA2675" w:rsidP="00BD2088">
    <w:pPr>
      <w:pStyle w:val="Header"/>
      <w:tabs>
        <w:tab w:val="clear" w:pos="8640"/>
      </w:tabs>
      <w:ind w:left="-1260" w:right="-1080"/>
    </w:pPr>
  </w:p>
  <w:p w:rsidR="00BD2088" w:rsidRDefault="00DA2675">
    <w:pPr>
      <w:pStyle w:val="Header"/>
    </w:pPr>
  </w:p>
  <w:p w:rsidR="00BD2088" w:rsidRDefault="00DA2675">
    <w:pPr>
      <w:pStyle w:val="Header"/>
    </w:pPr>
  </w:p>
  <w:p w:rsidR="00BD2088" w:rsidRDefault="00DA2675" w:rsidP="00BD2088">
    <w:pPr>
      <w:pStyle w:val="Header"/>
      <w:jc w:val="center"/>
    </w:pPr>
  </w:p>
  <w:p w:rsidR="00BD2088" w:rsidRDefault="00DA2675">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D2088" w:rsidRDefault="00DA2675">
    <w:pPr>
      <w:pStyle w:val="Header"/>
    </w:pPr>
    <w:r>
      <w:rPr>
        <w:noProof/>
        <w:lang w:eastAsia="en-US"/>
      </w:rPr>
      <w:drawing>
        <wp:anchor distT="0" distB="0" distL="114300" distR="114300" simplePos="0" relativeHeight="251656704" behindDoc="1" locked="0" layoutInCell="1" allowOverlap="1">
          <wp:simplePos x="0" y="0"/>
          <wp:positionH relativeFrom="column">
            <wp:posOffset>-342900</wp:posOffset>
          </wp:positionH>
          <wp:positionV relativeFrom="paragraph">
            <wp:posOffset>-228600</wp:posOffset>
          </wp:positionV>
          <wp:extent cx="6743700" cy="990600"/>
          <wp:effectExtent l="25400" t="0" r="0" b="0"/>
          <wp:wrapNone/>
          <wp:docPr id="6" name="Picture 6" descr="color-letterhead-for-emai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lor-letterhead-for-emaili"/>
                  <pic:cNvPicPr>
                    <a:picLocks noChangeAspect="1" noChangeArrowheads="1"/>
                  </pic:cNvPicPr>
                </pic:nvPicPr>
                <pic:blipFill>
                  <a:blip r:embed="rId1"/>
                  <a:srcRect/>
                  <a:stretch>
                    <a:fillRect/>
                  </a:stretch>
                </pic:blipFill>
                <pic:spPr bwMode="auto">
                  <a:xfrm>
                    <a:off x="0" y="0"/>
                    <a:ext cx="6743700" cy="990600"/>
                  </a:xfrm>
                  <a:prstGeom prst="rect">
                    <a:avLst/>
                  </a:prstGeom>
                  <a:noFill/>
                  <a:ln w="9525">
                    <a:noFill/>
                    <a:miter lim="800000"/>
                    <a:headEnd/>
                    <a:tailEnd/>
                  </a:ln>
                </pic:spPr>
              </pic:pic>
            </a:graphicData>
          </a:graphic>
        </wp:anchor>
      </w:drawing>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3D95A40"/>
    <w:multiLevelType w:val="hybridMultilevel"/>
    <w:tmpl w:val="DA4298AC"/>
    <w:lvl w:ilvl="0" w:tplc="25A0AB88">
      <w:numFmt w:val="bullet"/>
      <w:lvlText w:val=""/>
      <w:lvlJc w:val="left"/>
      <w:pPr>
        <w:tabs>
          <w:tab w:val="num" w:pos="620"/>
        </w:tabs>
        <w:ind w:left="620" w:hanging="360"/>
      </w:pPr>
      <w:rPr>
        <w:rFonts w:ascii="Symbol" w:eastAsia="Times New Roman" w:hAnsi="Symbol" w:hint="default"/>
        <w:w w:val="0"/>
      </w:rPr>
    </w:lvl>
    <w:lvl w:ilvl="1" w:tplc="00030409" w:tentative="1">
      <w:start w:val="1"/>
      <w:numFmt w:val="bullet"/>
      <w:lvlText w:val="o"/>
      <w:lvlJc w:val="left"/>
      <w:pPr>
        <w:tabs>
          <w:tab w:val="num" w:pos="1340"/>
        </w:tabs>
        <w:ind w:left="1340" w:hanging="360"/>
      </w:pPr>
      <w:rPr>
        <w:rFonts w:ascii="Courier New" w:hAnsi="Courier New" w:hint="default"/>
      </w:rPr>
    </w:lvl>
    <w:lvl w:ilvl="2" w:tplc="00050409" w:tentative="1">
      <w:start w:val="1"/>
      <w:numFmt w:val="bullet"/>
      <w:lvlText w:val=""/>
      <w:lvlJc w:val="left"/>
      <w:pPr>
        <w:tabs>
          <w:tab w:val="num" w:pos="2060"/>
        </w:tabs>
        <w:ind w:left="2060" w:hanging="360"/>
      </w:pPr>
      <w:rPr>
        <w:rFonts w:ascii="Wingdings" w:hAnsi="Wingdings" w:hint="default"/>
      </w:rPr>
    </w:lvl>
    <w:lvl w:ilvl="3" w:tplc="00010409" w:tentative="1">
      <w:start w:val="1"/>
      <w:numFmt w:val="bullet"/>
      <w:lvlText w:val=""/>
      <w:lvlJc w:val="left"/>
      <w:pPr>
        <w:tabs>
          <w:tab w:val="num" w:pos="2780"/>
        </w:tabs>
        <w:ind w:left="2780" w:hanging="360"/>
      </w:pPr>
      <w:rPr>
        <w:rFonts w:ascii="Symbol" w:hAnsi="Symbol" w:hint="default"/>
      </w:rPr>
    </w:lvl>
    <w:lvl w:ilvl="4" w:tplc="00030409" w:tentative="1">
      <w:start w:val="1"/>
      <w:numFmt w:val="bullet"/>
      <w:lvlText w:val="o"/>
      <w:lvlJc w:val="left"/>
      <w:pPr>
        <w:tabs>
          <w:tab w:val="num" w:pos="3500"/>
        </w:tabs>
        <w:ind w:left="3500" w:hanging="360"/>
      </w:pPr>
      <w:rPr>
        <w:rFonts w:ascii="Courier New" w:hAnsi="Courier New" w:hint="default"/>
      </w:rPr>
    </w:lvl>
    <w:lvl w:ilvl="5" w:tplc="00050409" w:tentative="1">
      <w:start w:val="1"/>
      <w:numFmt w:val="bullet"/>
      <w:lvlText w:val=""/>
      <w:lvlJc w:val="left"/>
      <w:pPr>
        <w:tabs>
          <w:tab w:val="num" w:pos="4220"/>
        </w:tabs>
        <w:ind w:left="4220" w:hanging="360"/>
      </w:pPr>
      <w:rPr>
        <w:rFonts w:ascii="Wingdings" w:hAnsi="Wingdings" w:hint="default"/>
      </w:rPr>
    </w:lvl>
    <w:lvl w:ilvl="6" w:tplc="00010409" w:tentative="1">
      <w:start w:val="1"/>
      <w:numFmt w:val="bullet"/>
      <w:lvlText w:val=""/>
      <w:lvlJc w:val="left"/>
      <w:pPr>
        <w:tabs>
          <w:tab w:val="num" w:pos="4940"/>
        </w:tabs>
        <w:ind w:left="4940" w:hanging="360"/>
      </w:pPr>
      <w:rPr>
        <w:rFonts w:ascii="Symbol" w:hAnsi="Symbol" w:hint="default"/>
      </w:rPr>
    </w:lvl>
    <w:lvl w:ilvl="7" w:tplc="00030409" w:tentative="1">
      <w:start w:val="1"/>
      <w:numFmt w:val="bullet"/>
      <w:lvlText w:val="o"/>
      <w:lvlJc w:val="left"/>
      <w:pPr>
        <w:tabs>
          <w:tab w:val="num" w:pos="5660"/>
        </w:tabs>
        <w:ind w:left="5660" w:hanging="360"/>
      </w:pPr>
      <w:rPr>
        <w:rFonts w:ascii="Courier New" w:hAnsi="Courier New" w:hint="default"/>
      </w:rPr>
    </w:lvl>
    <w:lvl w:ilvl="8" w:tplc="00050409" w:tentative="1">
      <w:start w:val="1"/>
      <w:numFmt w:val="bullet"/>
      <w:lvlText w:val=""/>
      <w:lvlJc w:val="left"/>
      <w:pPr>
        <w:tabs>
          <w:tab w:val="num" w:pos="6380"/>
        </w:tabs>
        <w:ind w:left="6380" w:hanging="360"/>
      </w:pPr>
      <w:rPr>
        <w:rFonts w:ascii="Wingdings" w:hAnsi="Wingdings" w:hint="default"/>
      </w:rPr>
    </w:lvl>
  </w:abstractNum>
  <w:abstractNum w:abstractNumId="3">
    <w:nsid w:val="5ACB6B04"/>
    <w:multiLevelType w:val="hybridMultilevel"/>
    <w:tmpl w:val="76A62B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oNotTrackMoves/>
  <w:defaultTabStop w:val="720"/>
  <w:noPunctuationKerning/>
  <w:characterSpacingControl w:val="doNotCompress"/>
  <w:doNotValidateAgainstSchema/>
  <w:doNotDemarcateInvalidXml/>
  <w:hdrShapeDefaults>
    <o:shapedefaults v:ext="edit" spidmax="5122">
      <o:colormenu v:ext="edit" strokecolor="#339"/>
    </o:shapedefaults>
    <o:shapelayout v:ext="edit">
      <o:idmap v:ext="edit" data="2"/>
    </o:shapelayout>
  </w:hdrShapeDefaults>
  <w:compat/>
  <w:rsids>
    <w:rsidRoot w:val="00DA2675"/>
    <w:rsid w:val="00DA2675"/>
  </w:rsids>
  <m:mathPr>
    <m:mathFont m:val="Optima-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33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941"/>
    <w:rPr>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205166"/>
    <w:pPr>
      <w:tabs>
        <w:tab w:val="center" w:pos="4320"/>
        <w:tab w:val="right" w:pos="8640"/>
      </w:tabs>
    </w:pPr>
  </w:style>
  <w:style w:type="paragraph" w:styleId="Footer">
    <w:name w:val="footer"/>
    <w:basedOn w:val="Normal"/>
    <w:rsid w:val="00205166"/>
    <w:pPr>
      <w:tabs>
        <w:tab w:val="center" w:pos="4320"/>
        <w:tab w:val="right" w:pos="8640"/>
      </w:tabs>
    </w:pPr>
  </w:style>
  <w:style w:type="paragraph" w:styleId="BalloonText">
    <w:name w:val="Balloon Text"/>
    <w:basedOn w:val="Normal"/>
    <w:semiHidden/>
    <w:rsid w:val="0020516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eader" Target="header1.xml"/><Relationship Id="rId7" Type="http://schemas.openxmlformats.org/officeDocument/2006/relationships/header" Target="header2.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printerSettings" Target="printerSettings/printerSettings1.bin"/><Relationship Id="rId3" Type="http://schemas.openxmlformats.org/officeDocument/2006/relationships/settings" Target="settings.xml"/><Relationship Id="rId6"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liciaLewis:Library:Application%20Support:Microsoft:Office:User%20Templates:My%20Templates:SA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SAS Letterhead.dotx</Template>
  <TotalTime>1</TotalTime>
  <Pages>4</Pages>
  <Words>681</Words>
  <Characters>3887</Characters>
  <Application>Microsoft Macintosh Word</Application>
  <DocSecurity>0</DocSecurity>
  <Lines>32</Lines>
  <Paragraphs>7</Paragraphs>
  <ScaleCrop>false</ScaleCrop>
  <Company>Shanghai American School</Company>
  <LinksUpToDate>false</LinksUpToDate>
  <CharactersWithSpaces>4773</CharactersWithSpaces>
  <SharedDoc>false</SharedDoc>
  <HLinks>
    <vt:vector size="6" baseType="variant">
      <vt:variant>
        <vt:i4>3342347</vt:i4>
      </vt:variant>
      <vt:variant>
        <vt:i4>-1</vt:i4>
      </vt:variant>
      <vt:variant>
        <vt:i4>2054</vt:i4>
      </vt:variant>
      <vt:variant>
        <vt:i4>1</vt:i4>
      </vt:variant>
      <vt:variant>
        <vt:lpwstr>color-letterhead-for-emaili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dc:description/>
  <cp:lastModifiedBy>SAS</cp:lastModifiedBy>
  <cp:revision>1</cp:revision>
  <cp:lastPrinted>2008-01-30T06:08:00Z</cp:lastPrinted>
  <dcterms:created xsi:type="dcterms:W3CDTF">2010-05-29T07:53:00Z</dcterms:created>
  <dcterms:modified xsi:type="dcterms:W3CDTF">2010-05-29T07:54:00Z</dcterms:modified>
</cp:coreProperties>
</file>